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2B" w:rsidRPr="000212A7" w:rsidRDefault="00987679" w:rsidP="00987679">
      <w:pPr>
        <w:jc w:val="center"/>
        <w:rPr>
          <w:rFonts w:cstheme="minorHAnsi"/>
          <w:sz w:val="36"/>
          <w:szCs w:val="36"/>
        </w:rPr>
      </w:pPr>
      <w:r w:rsidRPr="000212A7">
        <w:rPr>
          <w:rFonts w:cstheme="minorHAnsi"/>
          <w:noProof/>
          <w:sz w:val="36"/>
          <w:szCs w:val="36"/>
        </w:rPr>
        <w:t>Please join the</w:t>
      </w:r>
      <w:r w:rsidR="00CA1CCC" w:rsidRPr="000212A7">
        <w:rPr>
          <w:rFonts w:cstheme="minorHAnsi"/>
          <w:noProof/>
          <w:sz w:val="36"/>
          <w:szCs w:val="36"/>
        </w:rPr>
        <w:t xml:space="preserve"> Early Childhood Education Club at Quinsigamond </w:t>
      </w:r>
      <w:r w:rsidRPr="000212A7">
        <w:rPr>
          <w:rFonts w:cstheme="minorHAnsi"/>
          <w:noProof/>
          <w:sz w:val="36"/>
          <w:szCs w:val="36"/>
        </w:rPr>
        <w:t xml:space="preserve">Community College for a showing of the film </w:t>
      </w:r>
    </w:p>
    <w:p w:rsidR="002519F3" w:rsidRDefault="00EE062B" w:rsidP="002519F3">
      <w:pPr>
        <w:pStyle w:val="Heading2"/>
        <w:jc w:val="center"/>
        <w:rPr>
          <w:rFonts w:asciiTheme="minorHAnsi" w:hAnsiTheme="minorHAnsi" w:cstheme="minorHAnsi"/>
          <w:noProof/>
          <w:sz w:val="40"/>
          <w:szCs w:val="40"/>
        </w:rPr>
      </w:pPr>
      <w:r w:rsidRPr="000212A7">
        <w:rPr>
          <w:rFonts w:asciiTheme="minorHAnsi" w:hAnsiTheme="minorHAnsi" w:cstheme="minorHAnsi"/>
          <w:noProof/>
          <w:sz w:val="40"/>
          <w:szCs w:val="40"/>
        </w:rPr>
        <w:t>N</w:t>
      </w:r>
      <w:r w:rsidR="00853913" w:rsidRPr="000212A7">
        <w:rPr>
          <w:rFonts w:asciiTheme="minorHAnsi" w:hAnsiTheme="minorHAnsi" w:cstheme="minorHAnsi"/>
          <w:noProof/>
          <w:sz w:val="40"/>
          <w:szCs w:val="40"/>
        </w:rPr>
        <w:t>O SMALL MATTER</w:t>
      </w:r>
    </w:p>
    <w:p w:rsidR="00A448AA" w:rsidRPr="00A448AA" w:rsidRDefault="00A448AA" w:rsidP="00A448AA"/>
    <w:p w:rsidR="002519F3" w:rsidRPr="00A448AA" w:rsidRDefault="002519F3" w:rsidP="002519F3">
      <w:pPr>
        <w:pStyle w:val="Heading2"/>
        <w:rPr>
          <w:rFonts w:asciiTheme="minorHAnsi" w:eastAsia="Times New Roman" w:hAnsiTheme="minorHAnsi" w:cstheme="minorHAnsi"/>
          <w:b/>
          <w:bCs/>
          <w:color w:val="auto"/>
          <w:sz w:val="24"/>
          <w:szCs w:val="24"/>
        </w:rPr>
      </w:pPr>
      <w:r w:rsidRPr="00A448AA">
        <w:rPr>
          <w:rFonts w:asciiTheme="minorHAnsi" w:eastAsia="Times New Roman" w:hAnsiTheme="minorHAnsi" w:cstheme="minorHAnsi"/>
          <w:b/>
          <w:bCs/>
          <w:color w:val="auto"/>
          <w:sz w:val="24"/>
          <w:szCs w:val="24"/>
        </w:rPr>
        <w:t>Our future depends on our youngest citizens. On how many words they hear in their first months of life. On how often they are held. On the kinds of experiences they have. </w:t>
      </w:r>
    </w:p>
    <w:p w:rsidR="00EE062B" w:rsidRDefault="00EE062B" w:rsidP="00987679">
      <w:pPr>
        <w:jc w:val="center"/>
        <w:rPr>
          <w:noProof/>
        </w:rPr>
      </w:pPr>
      <w:r>
        <w:rPr>
          <w:noProof/>
        </w:rPr>
        <w:drawing>
          <wp:inline distT="0" distB="0" distL="0" distR="0" wp14:anchorId="176446DB" wp14:editId="2916AD74">
            <wp:extent cx="4381500" cy="2190750"/>
            <wp:effectExtent l="0" t="0" r="0" b="0"/>
            <wp:docPr id="2" name="Picture 2" descr="https://img.evbuc.com/https%3A%2F%2Fcdn.evbuc.com%2Fimages%2F64950881%2F25112607287%2F1%2Foriginal.20190706-050317?h=230&amp;w=460&amp;auto=compress&amp;rect=0%2C42%2C1280%2C640&amp;s=3e517801e4cee44ad054c9000850d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evbuc.com/https%3A%2F%2Fcdn.evbuc.com%2Fimages%2F64950881%2F25112607287%2F1%2Foriginal.20190706-050317?h=230&amp;w=460&amp;auto=compress&amp;rect=0%2C42%2C1280%2C640&amp;s=3e517801e4cee44ad054c9000850d12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190750"/>
                    </a:xfrm>
                    <a:prstGeom prst="rect">
                      <a:avLst/>
                    </a:prstGeom>
                    <a:noFill/>
                    <a:ln>
                      <a:noFill/>
                    </a:ln>
                  </pic:spPr>
                </pic:pic>
              </a:graphicData>
            </a:graphic>
          </wp:inline>
        </w:drawing>
      </w:r>
    </w:p>
    <w:p w:rsidR="00235424" w:rsidRDefault="00EE062B" w:rsidP="00EE062B">
      <w:r>
        <w:rPr>
          <w:rStyle w:val="Strong"/>
          <w:i/>
          <w:iCs/>
        </w:rPr>
        <w:t>No Small Matter</w:t>
      </w:r>
      <w:r>
        <w:t xml:space="preserve"> is a feature-length documentary film and national engagement campaign that brings public attention </w:t>
      </w:r>
      <w:r w:rsidR="00B3460C">
        <w:t>to the early childhood years</w:t>
      </w:r>
      <w:r>
        <w:t xml:space="preserve"> by sharing powerful stories and stunning truths about the human capacity for early intelligence and the potential for quality early care and education to benefit America’s social and economic future. This multifaceted project reveals how our country is raising its youngest citizens, why making the most of this time in their lives is so crucial, and most importantly, what we can do to change the perception of when learning begins.</w:t>
      </w:r>
    </w:p>
    <w:p w:rsidR="00CA1CCC" w:rsidRPr="00CA1CCC" w:rsidRDefault="00CA1CCC" w:rsidP="00ED52A0">
      <w:pPr>
        <w:jc w:val="center"/>
        <w:rPr>
          <w:sz w:val="32"/>
          <w:szCs w:val="32"/>
        </w:rPr>
      </w:pPr>
      <w:r w:rsidRPr="00CA1CCC">
        <w:rPr>
          <w:sz w:val="32"/>
          <w:szCs w:val="32"/>
        </w:rPr>
        <w:t>T</w:t>
      </w:r>
      <w:r w:rsidR="00EE062B">
        <w:rPr>
          <w:sz w:val="32"/>
          <w:szCs w:val="32"/>
        </w:rPr>
        <w:t>hur</w:t>
      </w:r>
      <w:r w:rsidRPr="00CA1CCC">
        <w:rPr>
          <w:sz w:val="32"/>
          <w:szCs w:val="32"/>
        </w:rPr>
        <w:t xml:space="preserve">sday, </w:t>
      </w:r>
      <w:r w:rsidR="00EE062B">
        <w:rPr>
          <w:sz w:val="32"/>
          <w:szCs w:val="32"/>
        </w:rPr>
        <w:t>November 14</w:t>
      </w:r>
      <w:r w:rsidRPr="00CA1CCC">
        <w:rPr>
          <w:sz w:val="32"/>
          <w:szCs w:val="32"/>
        </w:rPr>
        <w:t>, 201</w:t>
      </w:r>
      <w:r w:rsidR="00EE062B">
        <w:rPr>
          <w:sz w:val="32"/>
          <w:szCs w:val="32"/>
        </w:rPr>
        <w:t>9</w:t>
      </w:r>
    </w:p>
    <w:p w:rsidR="00CA1CCC" w:rsidRPr="00CA1CCC" w:rsidRDefault="00EE062B" w:rsidP="00ED52A0">
      <w:pPr>
        <w:jc w:val="center"/>
        <w:rPr>
          <w:sz w:val="32"/>
          <w:szCs w:val="32"/>
        </w:rPr>
      </w:pPr>
      <w:r>
        <w:rPr>
          <w:sz w:val="32"/>
          <w:szCs w:val="32"/>
        </w:rPr>
        <w:t>6</w:t>
      </w:r>
      <w:r w:rsidR="00CA1CCC" w:rsidRPr="00CA1CCC">
        <w:rPr>
          <w:sz w:val="32"/>
          <w:szCs w:val="32"/>
        </w:rPr>
        <w:t>:</w:t>
      </w:r>
      <w:r>
        <w:rPr>
          <w:sz w:val="32"/>
          <w:szCs w:val="32"/>
        </w:rPr>
        <w:t>3</w:t>
      </w:r>
      <w:r w:rsidR="00CA1CCC" w:rsidRPr="00CA1CCC">
        <w:rPr>
          <w:sz w:val="32"/>
          <w:szCs w:val="32"/>
        </w:rPr>
        <w:t>0 PM -8:</w:t>
      </w:r>
      <w:r w:rsidR="00A448AA">
        <w:rPr>
          <w:sz w:val="32"/>
          <w:szCs w:val="32"/>
        </w:rPr>
        <w:t>3</w:t>
      </w:r>
      <w:r w:rsidR="00CA1CCC" w:rsidRPr="00CA1CCC">
        <w:rPr>
          <w:sz w:val="32"/>
          <w:szCs w:val="32"/>
        </w:rPr>
        <w:t>0 PM in the Hebert Auditorium</w:t>
      </w:r>
      <w:bookmarkStart w:id="0" w:name="_GoBack"/>
      <w:bookmarkEnd w:id="0"/>
    </w:p>
    <w:p w:rsidR="00CA1CCC" w:rsidRPr="00CA1CCC" w:rsidRDefault="008768A6" w:rsidP="00ED52A0">
      <w:pPr>
        <w:jc w:val="center"/>
        <w:rPr>
          <w:sz w:val="32"/>
          <w:szCs w:val="32"/>
        </w:rPr>
      </w:pPr>
      <w:r w:rsidRPr="00CA1CCC">
        <w:rPr>
          <w:sz w:val="32"/>
          <w:szCs w:val="32"/>
        </w:rPr>
        <w:t>Quinigamond</w:t>
      </w:r>
      <w:r w:rsidR="00CA1CCC" w:rsidRPr="00CA1CCC">
        <w:rPr>
          <w:sz w:val="32"/>
          <w:szCs w:val="32"/>
        </w:rPr>
        <w:t xml:space="preserve"> Community College</w:t>
      </w:r>
    </w:p>
    <w:p w:rsidR="00CA1CCC" w:rsidRPr="00CA1CCC" w:rsidRDefault="00CA1CCC" w:rsidP="00ED52A0">
      <w:pPr>
        <w:jc w:val="center"/>
        <w:rPr>
          <w:sz w:val="32"/>
          <w:szCs w:val="32"/>
        </w:rPr>
      </w:pPr>
      <w:r w:rsidRPr="00CA1CCC">
        <w:rPr>
          <w:sz w:val="32"/>
          <w:szCs w:val="32"/>
        </w:rPr>
        <w:t>670 W. Boylston Street</w:t>
      </w:r>
    </w:p>
    <w:p w:rsidR="00CA1CCC" w:rsidRPr="00CA1CCC" w:rsidRDefault="00CA1CCC" w:rsidP="00ED52A0">
      <w:pPr>
        <w:jc w:val="center"/>
        <w:rPr>
          <w:sz w:val="32"/>
          <w:szCs w:val="32"/>
        </w:rPr>
      </w:pPr>
      <w:r w:rsidRPr="00CA1CCC">
        <w:rPr>
          <w:sz w:val="32"/>
          <w:szCs w:val="32"/>
        </w:rPr>
        <w:t>Worcester, MA 01609</w:t>
      </w:r>
    </w:p>
    <w:p w:rsidR="00CA1CCC" w:rsidRPr="00ED52A0" w:rsidRDefault="00CA1CCC">
      <w:pPr>
        <w:rPr>
          <w:sz w:val="28"/>
          <w:szCs w:val="28"/>
        </w:rPr>
      </w:pPr>
      <w:r w:rsidRPr="00ED52A0">
        <w:rPr>
          <w:sz w:val="28"/>
          <w:szCs w:val="28"/>
        </w:rPr>
        <w:t>For more information</w:t>
      </w:r>
      <w:r w:rsidR="00733457" w:rsidRPr="00ED52A0">
        <w:rPr>
          <w:sz w:val="28"/>
          <w:szCs w:val="28"/>
        </w:rPr>
        <w:t xml:space="preserve"> or if you require accommodati</w:t>
      </w:r>
      <w:r w:rsidR="00ED52A0">
        <w:rPr>
          <w:sz w:val="28"/>
          <w:szCs w:val="28"/>
        </w:rPr>
        <w:t>ons to attend this event,</w:t>
      </w:r>
      <w:r w:rsidRPr="00ED52A0">
        <w:rPr>
          <w:sz w:val="28"/>
          <w:szCs w:val="28"/>
        </w:rPr>
        <w:t xml:space="preserve"> contact Karen O’Neill, ECE Club Advisor,  </w:t>
      </w:r>
      <w:hyperlink r:id="rId5" w:history="1">
        <w:r w:rsidR="00733457" w:rsidRPr="00ED52A0">
          <w:rPr>
            <w:rStyle w:val="Hyperlink"/>
            <w:sz w:val="28"/>
            <w:szCs w:val="28"/>
          </w:rPr>
          <w:t>koneill@qcc.mass.edu</w:t>
        </w:r>
      </w:hyperlink>
      <w:r w:rsidRPr="00ED52A0">
        <w:rPr>
          <w:sz w:val="28"/>
          <w:szCs w:val="28"/>
        </w:rPr>
        <w:t xml:space="preserve"> or 508-854-2809. </w:t>
      </w:r>
    </w:p>
    <w:sectPr w:rsidR="00CA1CCC" w:rsidRPr="00ED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CC"/>
    <w:rsid w:val="000212A7"/>
    <w:rsid w:val="00235424"/>
    <w:rsid w:val="002519F3"/>
    <w:rsid w:val="00733457"/>
    <w:rsid w:val="00853913"/>
    <w:rsid w:val="008768A6"/>
    <w:rsid w:val="00987679"/>
    <w:rsid w:val="00A448AA"/>
    <w:rsid w:val="00B3460C"/>
    <w:rsid w:val="00C468F1"/>
    <w:rsid w:val="00CA1CCC"/>
    <w:rsid w:val="00ED52A0"/>
    <w:rsid w:val="00EE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3E47"/>
  <w15:docId w15:val="{34181342-A8A1-4F11-BD40-CDE5219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19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CC"/>
    <w:rPr>
      <w:rFonts w:ascii="Tahoma" w:hAnsi="Tahoma" w:cs="Tahoma"/>
      <w:sz w:val="16"/>
      <w:szCs w:val="16"/>
    </w:rPr>
  </w:style>
  <w:style w:type="character" w:styleId="Hyperlink">
    <w:name w:val="Hyperlink"/>
    <w:basedOn w:val="DefaultParagraphFont"/>
    <w:uiPriority w:val="99"/>
    <w:unhideWhenUsed/>
    <w:rsid w:val="00CA1CCC"/>
    <w:rPr>
      <w:color w:val="0000FF" w:themeColor="hyperlink"/>
      <w:u w:val="single"/>
    </w:rPr>
  </w:style>
  <w:style w:type="character" w:customStyle="1" w:styleId="font-size">
    <w:name w:val="font-size:"/>
    <w:basedOn w:val="DefaultParagraphFont"/>
    <w:rsid w:val="00ED52A0"/>
  </w:style>
  <w:style w:type="character" w:styleId="Strong">
    <w:name w:val="Strong"/>
    <w:basedOn w:val="DefaultParagraphFont"/>
    <w:uiPriority w:val="22"/>
    <w:qFormat/>
    <w:rsid w:val="00EE062B"/>
    <w:rPr>
      <w:b/>
      <w:bCs/>
    </w:rPr>
  </w:style>
  <w:style w:type="character" w:customStyle="1" w:styleId="Heading2Char">
    <w:name w:val="Heading 2 Char"/>
    <w:basedOn w:val="DefaultParagraphFont"/>
    <w:link w:val="Heading2"/>
    <w:uiPriority w:val="9"/>
    <w:semiHidden/>
    <w:rsid w:val="002519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5514">
      <w:bodyDiv w:val="1"/>
      <w:marLeft w:val="0"/>
      <w:marRight w:val="0"/>
      <w:marTop w:val="0"/>
      <w:marBottom w:val="0"/>
      <w:divBdr>
        <w:top w:val="none" w:sz="0" w:space="0" w:color="auto"/>
        <w:left w:val="none" w:sz="0" w:space="0" w:color="auto"/>
        <w:bottom w:val="none" w:sz="0" w:space="0" w:color="auto"/>
        <w:right w:val="none" w:sz="0" w:space="0" w:color="auto"/>
      </w:divBdr>
      <w:divsChild>
        <w:div w:id="1694069128">
          <w:marLeft w:val="0"/>
          <w:marRight w:val="0"/>
          <w:marTop w:val="0"/>
          <w:marBottom w:val="0"/>
          <w:divBdr>
            <w:top w:val="none" w:sz="0" w:space="0" w:color="auto"/>
            <w:left w:val="none" w:sz="0" w:space="0" w:color="auto"/>
            <w:bottom w:val="none" w:sz="0" w:space="0" w:color="auto"/>
            <w:right w:val="none" w:sz="0" w:space="0" w:color="auto"/>
          </w:divBdr>
          <w:divsChild>
            <w:div w:id="1359350807">
              <w:marLeft w:val="0"/>
              <w:marRight w:val="0"/>
              <w:marTop w:val="0"/>
              <w:marBottom w:val="0"/>
              <w:divBdr>
                <w:top w:val="none" w:sz="0" w:space="0" w:color="auto"/>
                <w:left w:val="none" w:sz="0" w:space="0" w:color="auto"/>
                <w:bottom w:val="none" w:sz="0" w:space="0" w:color="auto"/>
                <w:right w:val="none" w:sz="0" w:space="0" w:color="auto"/>
              </w:divBdr>
              <w:divsChild>
                <w:div w:id="5651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493">
          <w:marLeft w:val="0"/>
          <w:marRight w:val="0"/>
          <w:marTop w:val="0"/>
          <w:marBottom w:val="0"/>
          <w:divBdr>
            <w:top w:val="none" w:sz="0" w:space="0" w:color="auto"/>
            <w:left w:val="none" w:sz="0" w:space="0" w:color="auto"/>
            <w:bottom w:val="none" w:sz="0" w:space="0" w:color="auto"/>
            <w:right w:val="none" w:sz="0" w:space="0" w:color="auto"/>
          </w:divBdr>
          <w:divsChild>
            <w:div w:id="1001392210">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eill@qcc.mas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localadmin</cp:lastModifiedBy>
  <cp:revision>4</cp:revision>
  <dcterms:created xsi:type="dcterms:W3CDTF">2019-10-07T02:00:00Z</dcterms:created>
  <dcterms:modified xsi:type="dcterms:W3CDTF">2019-10-11T12:54:00Z</dcterms:modified>
</cp:coreProperties>
</file>