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7A" w:rsidRDefault="0096144F" w:rsidP="00EA635F">
      <w:pPr>
        <w:ind w:left="-432" w:right="-432"/>
        <w:jc w:val="center"/>
        <w:rPr>
          <w:rFonts w:ascii="Times New Roman" w:hAnsi="Times New Roman" w:cs="Times New Roman"/>
          <w:b/>
          <w:sz w:val="32"/>
          <w:szCs w:val="32"/>
        </w:rPr>
      </w:pPr>
      <w:r w:rsidRPr="0096144F">
        <w:rPr>
          <w:rFonts w:ascii="Times New Roman" w:hAnsi="Times New Roman" w:cs="Times New Roman"/>
          <w:b/>
          <w:sz w:val="32"/>
          <w:szCs w:val="32"/>
        </w:rPr>
        <w:t xml:space="preserve">College Credit for Military </w:t>
      </w:r>
      <w:r w:rsidR="0011445C">
        <w:rPr>
          <w:rFonts w:ascii="Times New Roman" w:hAnsi="Times New Roman" w:cs="Times New Roman"/>
          <w:b/>
          <w:sz w:val="32"/>
          <w:szCs w:val="32"/>
        </w:rPr>
        <w:t xml:space="preserve">Coursework, </w:t>
      </w:r>
      <w:r w:rsidRPr="0096144F">
        <w:rPr>
          <w:rFonts w:ascii="Times New Roman" w:hAnsi="Times New Roman" w:cs="Times New Roman"/>
          <w:b/>
          <w:sz w:val="32"/>
          <w:szCs w:val="32"/>
        </w:rPr>
        <w:t>Training</w:t>
      </w:r>
      <w:r w:rsidR="0011445C">
        <w:rPr>
          <w:rFonts w:ascii="Times New Roman" w:hAnsi="Times New Roman" w:cs="Times New Roman"/>
          <w:b/>
          <w:sz w:val="32"/>
          <w:szCs w:val="32"/>
        </w:rPr>
        <w:t>, or Experience</w:t>
      </w:r>
      <w:r w:rsidR="004E787D">
        <w:rPr>
          <w:rFonts w:ascii="Times New Roman" w:hAnsi="Times New Roman" w:cs="Times New Roman"/>
          <w:b/>
          <w:sz w:val="32"/>
          <w:szCs w:val="32"/>
        </w:rPr>
        <w:t xml:space="preserve"> </w:t>
      </w:r>
    </w:p>
    <w:p w:rsidR="00A27D7A" w:rsidRDefault="004E787D" w:rsidP="00A27D7A">
      <w:pPr>
        <w:ind w:left="-432" w:right="-432"/>
        <w:jc w:val="center"/>
        <w:rPr>
          <w:rFonts w:ascii="Times New Roman" w:hAnsi="Times New Roman" w:cs="Times New Roman"/>
          <w:b/>
          <w:sz w:val="32"/>
          <w:szCs w:val="32"/>
        </w:rPr>
      </w:pPr>
      <w:r>
        <w:rPr>
          <w:rFonts w:ascii="Times New Roman" w:hAnsi="Times New Roman" w:cs="Times New Roman"/>
          <w:b/>
          <w:sz w:val="32"/>
          <w:szCs w:val="32"/>
        </w:rPr>
        <w:t>(VALOR Act)</w:t>
      </w:r>
    </w:p>
    <w:p w:rsidR="0096144F" w:rsidRDefault="00A27D7A" w:rsidP="00A27D7A">
      <w:pPr>
        <w:ind w:left="-432" w:right="-432"/>
        <w:rPr>
          <w:rFonts w:ascii="Times New Roman" w:hAnsi="Times New Roman" w:cs="Times New Roman"/>
          <w:sz w:val="24"/>
          <w:szCs w:val="24"/>
        </w:rPr>
      </w:pPr>
      <w:r w:rsidRPr="00A27D7A">
        <w:rPr>
          <w:rFonts w:ascii="Times New Roman" w:hAnsi="Times New Roman" w:cs="Times New Roman"/>
          <w:sz w:val="24"/>
          <w:szCs w:val="24"/>
        </w:rPr>
        <w:t xml:space="preserve"> </w:t>
      </w:r>
      <w:r w:rsidRPr="0021008B">
        <w:rPr>
          <w:rFonts w:ascii="Times New Roman" w:hAnsi="Times New Roman" w:cs="Times New Roman"/>
          <w:sz w:val="24"/>
          <w:szCs w:val="24"/>
        </w:rPr>
        <w:t xml:space="preserve">At QCC </w:t>
      </w:r>
      <w:r w:rsidR="00C8412C">
        <w:rPr>
          <w:rFonts w:ascii="Times New Roman" w:hAnsi="Times New Roman" w:cs="Times New Roman"/>
          <w:sz w:val="24"/>
          <w:szCs w:val="24"/>
        </w:rPr>
        <w:t>you</w:t>
      </w:r>
      <w:r w:rsidRPr="0021008B">
        <w:rPr>
          <w:rFonts w:ascii="Times New Roman" w:hAnsi="Times New Roman" w:cs="Times New Roman"/>
          <w:sz w:val="24"/>
          <w:szCs w:val="24"/>
        </w:rPr>
        <w:t xml:space="preserve"> may be awarded where appropriate through multiple methods of evaluation including academic accredited institution courses (to include the Community College of the Air Force), the American Council on Education (ACE), Joint Transcript Services (JST), D</w:t>
      </w:r>
      <w:r>
        <w:rPr>
          <w:rFonts w:ascii="Times New Roman" w:hAnsi="Times New Roman" w:cs="Times New Roman"/>
          <w:sz w:val="24"/>
          <w:szCs w:val="24"/>
        </w:rPr>
        <w:t>SST</w:t>
      </w:r>
      <w:r w:rsidRPr="0021008B">
        <w:rPr>
          <w:rFonts w:ascii="Times New Roman" w:hAnsi="Times New Roman" w:cs="Times New Roman"/>
          <w:sz w:val="24"/>
          <w:szCs w:val="24"/>
        </w:rPr>
        <w:t xml:space="preserve"> and CLEP ,Subject Standardized Tests and Challenge Exams, Credentialing  and Portfolio Assessment</w:t>
      </w:r>
      <w:r>
        <w:rPr>
          <w:rFonts w:ascii="Times New Roman" w:hAnsi="Times New Roman" w:cs="Times New Roman"/>
          <w:sz w:val="24"/>
          <w:szCs w:val="24"/>
        </w:rPr>
        <w:t>.</w:t>
      </w:r>
    </w:p>
    <w:p w:rsidR="00B142CF" w:rsidRDefault="00A27D7A" w:rsidP="00B142CF">
      <w:pPr>
        <w:ind w:left="-432" w:right="-432"/>
        <w:rPr>
          <w:rFonts w:ascii="Times New Roman" w:hAnsi="Times New Roman" w:cs="Times New Roman"/>
          <w:b/>
          <w:sz w:val="32"/>
          <w:szCs w:val="32"/>
        </w:rPr>
      </w:pPr>
      <w:r>
        <w:rPr>
          <w:rFonts w:ascii="Times New Roman" w:hAnsi="Times New Roman" w:cs="Times New Roman"/>
          <w:sz w:val="24"/>
          <w:szCs w:val="24"/>
        </w:rPr>
        <w:t>For military credit you would either need a JST Transcript or a transcript from the Community College of the Air Force.  See below for details:</w:t>
      </w:r>
    </w:p>
    <w:p w:rsidR="00A27D7A" w:rsidRPr="00B142CF" w:rsidRDefault="0021008B" w:rsidP="00B142CF">
      <w:pPr>
        <w:ind w:left="-432" w:right="-432"/>
        <w:rPr>
          <w:rFonts w:ascii="Times New Roman" w:hAnsi="Times New Roman" w:cs="Times New Roman"/>
          <w:b/>
          <w:sz w:val="32"/>
          <w:szCs w:val="32"/>
        </w:rPr>
      </w:pPr>
      <w:r w:rsidRPr="00E20438">
        <w:rPr>
          <w:rFonts w:ascii="Times New Roman" w:hAnsi="Times New Roman" w:cs="Times New Roman"/>
          <w:b/>
          <w:sz w:val="24"/>
          <w:szCs w:val="24"/>
        </w:rPr>
        <w:t>The Army</w:t>
      </w:r>
      <w:r w:rsidRPr="00E20438">
        <w:rPr>
          <w:rFonts w:ascii="Times New Roman" w:hAnsi="Times New Roman" w:cs="Times New Roman"/>
          <w:sz w:val="24"/>
          <w:szCs w:val="24"/>
        </w:rPr>
        <w:t xml:space="preserve">, </w:t>
      </w:r>
      <w:r w:rsidRPr="00E20438">
        <w:rPr>
          <w:rFonts w:ascii="Times New Roman" w:hAnsi="Times New Roman" w:cs="Times New Roman"/>
          <w:b/>
          <w:sz w:val="24"/>
          <w:szCs w:val="24"/>
        </w:rPr>
        <w:t>Marine Corps</w:t>
      </w:r>
      <w:r w:rsidRPr="00E20438">
        <w:rPr>
          <w:rFonts w:ascii="Times New Roman" w:hAnsi="Times New Roman" w:cs="Times New Roman"/>
          <w:sz w:val="24"/>
          <w:szCs w:val="24"/>
        </w:rPr>
        <w:t xml:space="preserve">, </w:t>
      </w:r>
      <w:r w:rsidRPr="00E20438">
        <w:rPr>
          <w:rFonts w:ascii="Times New Roman" w:hAnsi="Times New Roman" w:cs="Times New Roman"/>
          <w:b/>
          <w:sz w:val="24"/>
          <w:szCs w:val="24"/>
        </w:rPr>
        <w:t>Navy</w:t>
      </w:r>
      <w:r w:rsidRPr="00E20438">
        <w:rPr>
          <w:rFonts w:ascii="Times New Roman" w:hAnsi="Times New Roman" w:cs="Times New Roman"/>
          <w:sz w:val="24"/>
          <w:szCs w:val="24"/>
        </w:rPr>
        <w:t xml:space="preserve"> and </w:t>
      </w:r>
      <w:r w:rsidRPr="00E20438">
        <w:rPr>
          <w:rFonts w:ascii="Times New Roman" w:hAnsi="Times New Roman" w:cs="Times New Roman"/>
          <w:b/>
          <w:sz w:val="24"/>
          <w:szCs w:val="24"/>
        </w:rPr>
        <w:t>Coast Guard</w:t>
      </w:r>
      <w:r w:rsidRPr="00E20438">
        <w:rPr>
          <w:rFonts w:ascii="Times New Roman" w:hAnsi="Times New Roman" w:cs="Times New Roman"/>
          <w:sz w:val="24"/>
          <w:szCs w:val="24"/>
        </w:rPr>
        <w:t xml:space="preserve"> now have a synchronized transcript (</w:t>
      </w:r>
      <w:r w:rsidRPr="00E20438">
        <w:rPr>
          <w:rFonts w:ascii="Times New Roman" w:hAnsi="Times New Roman" w:cs="Times New Roman"/>
          <w:b/>
          <w:sz w:val="24"/>
          <w:szCs w:val="24"/>
        </w:rPr>
        <w:t>JST</w:t>
      </w:r>
      <w:r w:rsidRPr="00E20438">
        <w:rPr>
          <w:rFonts w:ascii="Times New Roman" w:hAnsi="Times New Roman" w:cs="Times New Roman"/>
          <w:sz w:val="24"/>
          <w:szCs w:val="24"/>
        </w:rPr>
        <w:t xml:space="preserve">)—the Joint Services Transcript provides documented evidence to colleges of the professional military education, training, and occupation experiences of service members and veterans. </w:t>
      </w:r>
      <w:r w:rsidR="00A27D7A" w:rsidRPr="00E20438">
        <w:rPr>
          <w:rFonts w:ascii="Times New Roman" w:hAnsi="Times New Roman" w:cs="Times New Roman"/>
          <w:sz w:val="24"/>
          <w:szCs w:val="24"/>
        </w:rPr>
        <w:t xml:space="preserve">For assistance in converting military training to college credits, you must request a JST transcript from the military.  </w:t>
      </w:r>
      <w:r w:rsidRPr="00E20438">
        <w:rPr>
          <w:rFonts w:ascii="Times New Roman" w:hAnsi="Times New Roman" w:cs="Times New Roman"/>
          <w:sz w:val="24"/>
          <w:szCs w:val="24"/>
        </w:rPr>
        <w:t xml:space="preserve"> For additional information log on to </w:t>
      </w:r>
      <w:hyperlink r:id="rId6" w:history="1">
        <w:r w:rsidRPr="00E20438">
          <w:rPr>
            <w:rStyle w:val="Hyperlink"/>
            <w:rFonts w:ascii="Times New Roman" w:hAnsi="Times New Roman" w:cs="Times New Roman"/>
            <w:sz w:val="24"/>
            <w:szCs w:val="24"/>
          </w:rPr>
          <w:t>https://jst.doded.mil</w:t>
        </w:r>
      </w:hyperlink>
      <w:r w:rsidRPr="00E20438">
        <w:rPr>
          <w:rFonts w:ascii="Times New Roman" w:hAnsi="Times New Roman" w:cs="Times New Roman"/>
          <w:sz w:val="24"/>
          <w:szCs w:val="24"/>
        </w:rPr>
        <w:t xml:space="preserve"> and follow the instructions</w:t>
      </w:r>
      <w:r w:rsidRPr="00E20438">
        <w:rPr>
          <w:rFonts w:ascii="Times New Roman" w:hAnsi="Times New Roman" w:cs="Times New Roman"/>
          <w:b/>
          <w:sz w:val="24"/>
          <w:szCs w:val="24"/>
        </w:rPr>
        <w:t>.</w:t>
      </w:r>
      <w:r w:rsidR="00A27D7A" w:rsidRPr="00E20438">
        <w:rPr>
          <w:rFonts w:ascii="Times New Roman" w:hAnsi="Times New Roman" w:cs="Times New Roman"/>
          <w:b/>
          <w:sz w:val="24"/>
          <w:szCs w:val="24"/>
        </w:rPr>
        <w:t xml:space="preserve">  </w:t>
      </w:r>
    </w:p>
    <w:p w:rsidR="0096144F" w:rsidRPr="00E20438" w:rsidRDefault="007B2374" w:rsidP="00B142CF">
      <w:pPr>
        <w:ind w:right="-432"/>
        <w:jc w:val="both"/>
        <w:rPr>
          <w:rFonts w:ascii="Times New Roman" w:hAnsi="Times New Roman" w:cs="Times New Roman"/>
          <w:b/>
          <w:sz w:val="24"/>
          <w:szCs w:val="24"/>
        </w:rPr>
      </w:pPr>
      <w:r>
        <w:rPr>
          <w:rFonts w:ascii="Times New Roman" w:hAnsi="Times New Roman" w:cs="Times New Roman"/>
          <w:sz w:val="24"/>
          <w:szCs w:val="24"/>
        </w:rPr>
        <w:t xml:space="preserve">Once you request the JST please visit </w:t>
      </w:r>
      <w:hyperlink r:id="rId7" w:history="1">
        <w:r>
          <w:rPr>
            <w:rStyle w:val="Hyperlink"/>
            <w:rFonts w:ascii="Times New Roman" w:hAnsi="Times New Roman" w:cs="Times New Roman"/>
            <w:sz w:val="24"/>
            <w:szCs w:val="24"/>
          </w:rPr>
          <w:t>https://myexperiencecounts.mass.edu/</w:t>
        </w:r>
      </w:hyperlink>
      <w:r>
        <w:t xml:space="preserve"> and complete the Credit for Prior Learning Wizard</w:t>
      </w:r>
      <w:r>
        <w:t>.</w:t>
      </w:r>
      <w:r w:rsidR="00DA7B35" w:rsidRPr="00E20438">
        <w:rPr>
          <w:rFonts w:ascii="Times New Roman" w:hAnsi="Times New Roman" w:cs="Times New Roman"/>
          <w:sz w:val="24"/>
          <w:szCs w:val="24"/>
        </w:rPr>
        <w:t xml:space="preserve"> </w:t>
      </w:r>
      <w:r w:rsidR="0096144F" w:rsidRPr="00E20438">
        <w:rPr>
          <w:rFonts w:ascii="Times New Roman" w:hAnsi="Times New Roman" w:cs="Times New Roman"/>
          <w:sz w:val="24"/>
          <w:szCs w:val="24"/>
        </w:rPr>
        <w:t xml:space="preserve"> </w:t>
      </w:r>
      <w:r w:rsidR="00DA7B35" w:rsidRPr="00E20438">
        <w:rPr>
          <w:rFonts w:ascii="Times New Roman" w:hAnsi="Times New Roman" w:cs="Times New Roman"/>
          <w:sz w:val="24"/>
          <w:szCs w:val="24"/>
        </w:rPr>
        <w:t xml:space="preserve">Once the College has received this </w:t>
      </w:r>
      <w:r>
        <w:rPr>
          <w:rFonts w:ascii="Times New Roman" w:hAnsi="Times New Roman" w:cs="Times New Roman"/>
          <w:sz w:val="24"/>
          <w:szCs w:val="24"/>
        </w:rPr>
        <w:t>document,</w:t>
      </w:r>
      <w:bookmarkStart w:id="0" w:name="_GoBack"/>
      <w:bookmarkEnd w:id="0"/>
      <w:r w:rsidR="00DA7B35" w:rsidRPr="00E20438">
        <w:rPr>
          <w:rFonts w:ascii="Times New Roman" w:hAnsi="Times New Roman" w:cs="Times New Roman"/>
          <w:sz w:val="24"/>
          <w:szCs w:val="24"/>
        </w:rPr>
        <w:t xml:space="preserve"> the Career Services &amp; Credit for Prior Learning Office (Room 272A) will contact you for an appointment.</w:t>
      </w:r>
      <w:r w:rsidR="004E787D" w:rsidRPr="00E20438">
        <w:rPr>
          <w:rFonts w:ascii="Times New Roman" w:hAnsi="Times New Roman" w:cs="Times New Roman"/>
          <w:sz w:val="24"/>
          <w:szCs w:val="24"/>
        </w:rPr>
        <w:t xml:space="preserve"> </w:t>
      </w:r>
    </w:p>
    <w:p w:rsidR="00A27D7A" w:rsidRDefault="00A27D7A" w:rsidP="00A27D7A">
      <w:pPr>
        <w:ind w:left="-432" w:right="-432"/>
        <w:jc w:val="center"/>
        <w:rPr>
          <w:rFonts w:ascii="Times New Roman" w:hAnsi="Times New Roman" w:cs="Times New Roman"/>
          <w:b/>
          <w:sz w:val="24"/>
          <w:szCs w:val="24"/>
        </w:rPr>
      </w:pPr>
      <w:r w:rsidRPr="0021008B">
        <w:rPr>
          <w:rFonts w:ascii="Times New Roman" w:hAnsi="Times New Roman" w:cs="Times New Roman"/>
          <w:b/>
          <w:sz w:val="24"/>
          <w:szCs w:val="24"/>
        </w:rPr>
        <w:t>Or</w:t>
      </w:r>
    </w:p>
    <w:p w:rsidR="00B142CF" w:rsidRDefault="00A27D7A" w:rsidP="00AB4A25">
      <w:pPr>
        <w:rPr>
          <w:rStyle w:val="Hyperlink"/>
        </w:rPr>
      </w:pPr>
      <w:r w:rsidRPr="00A27D7A">
        <w:rPr>
          <w:rFonts w:ascii="Times New Roman" w:hAnsi="Times New Roman" w:cs="Times New Roman"/>
          <w:b/>
          <w:sz w:val="24"/>
          <w:szCs w:val="24"/>
        </w:rPr>
        <w:t>Air Force:</w:t>
      </w:r>
      <w:r w:rsidR="00B142CF">
        <w:rPr>
          <w:rFonts w:ascii="Times New Roman" w:hAnsi="Times New Roman" w:cs="Times New Roman"/>
          <w:b/>
          <w:sz w:val="24"/>
          <w:szCs w:val="24"/>
        </w:rPr>
        <w:t xml:space="preserve"> </w:t>
      </w:r>
      <w:r w:rsidRPr="00A27D7A">
        <w:rPr>
          <w:rFonts w:ascii="Times New Roman" w:hAnsi="Times New Roman" w:cs="Times New Roman"/>
          <w:b/>
          <w:sz w:val="24"/>
          <w:szCs w:val="24"/>
        </w:rPr>
        <w:t xml:space="preserve"> </w:t>
      </w:r>
      <w:r w:rsidRPr="00A27D7A">
        <w:rPr>
          <w:rFonts w:ascii="Times New Roman" w:hAnsi="Times New Roman" w:cs="Times New Roman"/>
          <w:sz w:val="24"/>
          <w:szCs w:val="24"/>
        </w:rPr>
        <w:t>If you are an Air Force Veteran</w:t>
      </w:r>
      <w:r w:rsidR="00D30A47">
        <w:rPr>
          <w:rFonts w:ascii="Times New Roman" w:hAnsi="Times New Roman" w:cs="Times New Roman"/>
          <w:sz w:val="24"/>
          <w:szCs w:val="24"/>
        </w:rPr>
        <w:t xml:space="preserve"> or currently serving in the AF</w:t>
      </w:r>
      <w:r w:rsidRPr="00A27D7A">
        <w:rPr>
          <w:rFonts w:ascii="Times New Roman" w:hAnsi="Times New Roman" w:cs="Times New Roman"/>
          <w:sz w:val="24"/>
          <w:szCs w:val="24"/>
        </w:rPr>
        <w:t xml:space="preserve">, you may request an official copy of your </w:t>
      </w:r>
      <w:r w:rsidRPr="00A27D7A">
        <w:rPr>
          <w:rFonts w:ascii="Times New Roman" w:hAnsi="Times New Roman" w:cs="Times New Roman"/>
          <w:b/>
          <w:sz w:val="24"/>
          <w:szCs w:val="24"/>
        </w:rPr>
        <w:t xml:space="preserve">Community College of the Air Force </w:t>
      </w:r>
      <w:r w:rsidRPr="00A27D7A">
        <w:rPr>
          <w:rFonts w:ascii="Times New Roman" w:hAnsi="Times New Roman" w:cs="Times New Roman"/>
          <w:sz w:val="24"/>
          <w:szCs w:val="24"/>
        </w:rPr>
        <w:t>transcript sent to the Registrar’s Office for evaluation of transfer credits. Air Force transcript information is at the following website</w:t>
      </w:r>
      <w:r w:rsidR="00AB4A25">
        <w:rPr>
          <w:rFonts w:ascii="Times New Roman" w:hAnsi="Times New Roman" w:cs="Times New Roman"/>
          <w:sz w:val="24"/>
          <w:szCs w:val="24"/>
        </w:rPr>
        <w:t xml:space="preserve">:  </w:t>
      </w:r>
      <w:r w:rsidR="00AB4A25" w:rsidRPr="00B142CF">
        <w:rPr>
          <w:rFonts w:ascii="Times New Roman" w:hAnsi="Times New Roman" w:cs="Times New Roman"/>
          <w:color w:val="0000FF" w:themeColor="hyperlink"/>
          <w:sz w:val="24"/>
          <w:szCs w:val="24"/>
          <w:u w:val="single"/>
        </w:rPr>
        <w:t xml:space="preserve"> </w:t>
      </w:r>
      <w:hyperlink r:id="rId8" w:history="1">
        <w:r w:rsidR="00AB4A25">
          <w:rPr>
            <w:rStyle w:val="Hyperlink"/>
          </w:rPr>
          <w:t>https://www.airuniversity.af.edu/Barnes/CCAF/Display/Article/803247/community-college-of-the-air-force-transcripts/</w:t>
        </w:r>
      </w:hyperlink>
    </w:p>
    <w:p w:rsidR="008C3BC4" w:rsidRDefault="008C3BC4" w:rsidP="0040713F">
      <w:pPr>
        <w:spacing w:line="240" w:lineRule="auto"/>
      </w:pPr>
      <w:r w:rsidRPr="0040713F">
        <w:rPr>
          <w:b/>
        </w:rPr>
        <w:t>Community College of the Air Force Contact Information</w:t>
      </w:r>
      <w:r>
        <w:t>:</w:t>
      </w:r>
    </w:p>
    <w:p w:rsidR="008C3BC4" w:rsidRDefault="008C3BC4" w:rsidP="0040713F">
      <w:pPr>
        <w:spacing w:line="240" w:lineRule="auto"/>
      </w:pPr>
      <w:r>
        <w:t>Phone:  (334) 649-5000</w:t>
      </w:r>
    </w:p>
    <w:p w:rsidR="008C3BC4" w:rsidRPr="00AB4A25" w:rsidRDefault="008C3BC4" w:rsidP="0040713F">
      <w:pPr>
        <w:spacing w:line="240" w:lineRule="auto"/>
      </w:pPr>
      <w:r>
        <w:t xml:space="preserve">Email:  </w:t>
      </w:r>
      <w:hyperlink r:id="rId9" w:history="1">
        <w:r>
          <w:rPr>
            <w:rStyle w:val="Hyperlink"/>
          </w:rPr>
          <w:t>Registrar.CCAF@us.af.mil</w:t>
        </w:r>
      </w:hyperlink>
    </w:p>
    <w:p w:rsidR="009128F3" w:rsidRPr="00EA635F" w:rsidRDefault="00445B86" w:rsidP="00EA635F">
      <w:pPr>
        <w:ind w:left="-432" w:right="-432"/>
        <w:rPr>
          <w:rFonts w:ascii="Times New Roman" w:hAnsi="Times New Roman" w:cs="Times New Roman"/>
          <w:sz w:val="24"/>
          <w:szCs w:val="24"/>
        </w:rPr>
      </w:pPr>
      <w:r w:rsidRPr="0021008B">
        <w:rPr>
          <w:rFonts w:ascii="Times New Roman" w:hAnsi="Times New Roman" w:cs="Times New Roman"/>
          <w:b/>
          <w:sz w:val="24"/>
          <w:szCs w:val="24"/>
        </w:rPr>
        <w:t>D</w:t>
      </w:r>
      <w:r w:rsidR="00E20438">
        <w:rPr>
          <w:rFonts w:ascii="Times New Roman" w:hAnsi="Times New Roman" w:cs="Times New Roman"/>
          <w:b/>
          <w:sz w:val="24"/>
          <w:szCs w:val="24"/>
        </w:rPr>
        <w:t>SST</w:t>
      </w:r>
      <w:r w:rsidRPr="0021008B">
        <w:rPr>
          <w:rFonts w:ascii="Times New Roman" w:hAnsi="Times New Roman" w:cs="Times New Roman"/>
          <w:b/>
          <w:sz w:val="24"/>
          <w:szCs w:val="24"/>
        </w:rPr>
        <w:t xml:space="preserve">- </w:t>
      </w:r>
      <w:r w:rsidR="00E20438">
        <w:rPr>
          <w:rFonts w:ascii="Times New Roman" w:hAnsi="Times New Roman" w:cs="Times New Roman"/>
          <w:sz w:val="24"/>
          <w:szCs w:val="24"/>
        </w:rPr>
        <w:t>DANTES Subject Standardized Test</w:t>
      </w:r>
      <w:r w:rsidR="00926A8A" w:rsidRPr="0021008B">
        <w:rPr>
          <w:rFonts w:ascii="Times New Roman" w:hAnsi="Times New Roman" w:cs="Times New Roman"/>
          <w:sz w:val="24"/>
          <w:szCs w:val="24"/>
        </w:rPr>
        <w:t>—A nationally recognized exam administered through Educational Testing Service (ETS) covering a wide range of technical, business and academic subjects.</w:t>
      </w:r>
      <w:r w:rsidR="0021008B" w:rsidRPr="0021008B">
        <w:rPr>
          <w:rFonts w:ascii="Times New Roman" w:hAnsi="Times New Roman" w:cs="Times New Roman"/>
          <w:sz w:val="24"/>
          <w:szCs w:val="24"/>
        </w:rPr>
        <w:t xml:space="preserve">  </w:t>
      </w:r>
      <w:r w:rsidR="00E20438" w:rsidRPr="00E20438">
        <w:rPr>
          <w:rStyle w:val="Hyperlink"/>
          <w:rFonts w:ascii="Times New Roman" w:hAnsi="Times New Roman" w:cs="Times New Roman"/>
          <w:sz w:val="24"/>
          <w:szCs w:val="24"/>
        </w:rPr>
        <w:t>http://www.getcollegecredit.com</w:t>
      </w:r>
      <w:r w:rsidR="00E20438">
        <w:rPr>
          <w:rStyle w:val="Hyperlink"/>
          <w:rFonts w:ascii="Times New Roman" w:hAnsi="Times New Roman" w:cs="Times New Roman"/>
          <w:sz w:val="24"/>
          <w:szCs w:val="24"/>
        </w:rPr>
        <w:t>/</w:t>
      </w:r>
    </w:p>
    <w:p w:rsidR="00EA635F" w:rsidRPr="00E20438" w:rsidRDefault="00950495" w:rsidP="00E20438">
      <w:pPr>
        <w:ind w:left="-432" w:right="-432"/>
        <w:rPr>
          <w:rFonts w:ascii="Times New Roman" w:hAnsi="Times New Roman" w:cs="Times New Roman"/>
          <w:color w:val="0000FF" w:themeColor="hyperlink"/>
          <w:sz w:val="24"/>
          <w:szCs w:val="24"/>
          <w:u w:val="single"/>
        </w:rPr>
      </w:pPr>
      <w:r w:rsidRPr="0021008B">
        <w:rPr>
          <w:rFonts w:ascii="Times New Roman" w:hAnsi="Times New Roman" w:cs="Times New Roman"/>
          <w:b/>
          <w:sz w:val="24"/>
          <w:szCs w:val="24"/>
        </w:rPr>
        <w:t>CLE</w:t>
      </w:r>
      <w:r w:rsidR="00445B86" w:rsidRPr="0021008B">
        <w:rPr>
          <w:rFonts w:ascii="Times New Roman" w:hAnsi="Times New Roman" w:cs="Times New Roman"/>
          <w:b/>
          <w:sz w:val="24"/>
          <w:szCs w:val="24"/>
        </w:rPr>
        <w:t xml:space="preserve">P- </w:t>
      </w:r>
      <w:r w:rsidR="00445B86" w:rsidRPr="0021008B">
        <w:rPr>
          <w:rFonts w:ascii="Times New Roman" w:hAnsi="Times New Roman" w:cs="Times New Roman"/>
          <w:sz w:val="24"/>
          <w:szCs w:val="24"/>
        </w:rPr>
        <w:t>College Level Examination Program</w:t>
      </w:r>
      <w:r w:rsidR="00926A8A" w:rsidRPr="0021008B">
        <w:rPr>
          <w:rFonts w:ascii="Times New Roman" w:hAnsi="Times New Roman" w:cs="Times New Roman"/>
          <w:sz w:val="24"/>
          <w:szCs w:val="24"/>
        </w:rPr>
        <w:t>—A standard competency covering general education subjects.</w:t>
      </w:r>
      <w:r w:rsidR="0021008B" w:rsidRPr="0021008B">
        <w:rPr>
          <w:rFonts w:ascii="Times New Roman" w:hAnsi="Times New Roman" w:cs="Times New Roman"/>
          <w:sz w:val="24"/>
          <w:szCs w:val="24"/>
        </w:rPr>
        <w:t xml:space="preserve">  </w:t>
      </w:r>
      <w:hyperlink r:id="rId10" w:history="1">
        <w:r w:rsidRPr="0021008B">
          <w:rPr>
            <w:rStyle w:val="Hyperlink"/>
            <w:rFonts w:ascii="Times New Roman" w:hAnsi="Times New Roman" w:cs="Times New Roman"/>
            <w:sz w:val="24"/>
            <w:szCs w:val="24"/>
          </w:rPr>
          <w:t>https://clep.collegeboard.org/</w:t>
        </w:r>
      </w:hyperlink>
    </w:p>
    <w:p w:rsidR="00950495" w:rsidRPr="00EA635F" w:rsidRDefault="00950495" w:rsidP="00EA635F">
      <w:pPr>
        <w:ind w:right="-432"/>
        <w:rPr>
          <w:rFonts w:ascii="Times New Roman" w:hAnsi="Times New Roman" w:cs="Times New Roman"/>
        </w:rPr>
      </w:pPr>
      <w:r w:rsidRPr="00EA635F">
        <w:rPr>
          <w:rFonts w:ascii="Times New Roman" w:hAnsi="Times New Roman" w:cs="Times New Roman"/>
        </w:rPr>
        <w:t xml:space="preserve">Credit </w:t>
      </w:r>
      <w:r w:rsidRPr="00EA635F">
        <w:rPr>
          <w:rFonts w:ascii="Times New Roman" w:hAnsi="Times New Roman" w:cs="Times New Roman"/>
          <w:i/>
          <w:u w:val="single"/>
        </w:rPr>
        <w:t>may</w:t>
      </w:r>
      <w:r w:rsidRPr="00EA635F">
        <w:rPr>
          <w:rFonts w:ascii="Times New Roman" w:hAnsi="Times New Roman" w:cs="Times New Roman"/>
        </w:rPr>
        <w:t xml:space="preserve"> also be awarded through:</w:t>
      </w:r>
    </w:p>
    <w:p w:rsidR="0096144F" w:rsidRPr="00EA635F" w:rsidRDefault="00926A8A" w:rsidP="00EA635F">
      <w:pPr>
        <w:pStyle w:val="ListParagraph"/>
        <w:numPr>
          <w:ilvl w:val="0"/>
          <w:numId w:val="1"/>
        </w:numPr>
        <w:ind w:left="-432" w:right="-432"/>
        <w:rPr>
          <w:rFonts w:ascii="Times New Roman" w:hAnsi="Times New Roman" w:cs="Times New Roman"/>
        </w:rPr>
      </w:pPr>
      <w:r w:rsidRPr="00EA635F">
        <w:rPr>
          <w:rFonts w:ascii="Times New Roman" w:hAnsi="Times New Roman" w:cs="Times New Roman"/>
        </w:rPr>
        <w:t>Challenge Exams—Quinsigamond Community College developed Competency Examination.</w:t>
      </w:r>
    </w:p>
    <w:p w:rsidR="00926A8A" w:rsidRPr="00EA635F" w:rsidRDefault="00926A8A" w:rsidP="00EA635F">
      <w:pPr>
        <w:pStyle w:val="ListParagraph"/>
        <w:numPr>
          <w:ilvl w:val="0"/>
          <w:numId w:val="1"/>
        </w:numPr>
        <w:ind w:left="-432" w:right="-432"/>
        <w:rPr>
          <w:rFonts w:ascii="Times New Roman" w:hAnsi="Times New Roman" w:cs="Times New Roman"/>
        </w:rPr>
      </w:pPr>
      <w:r w:rsidRPr="00EA635F">
        <w:rPr>
          <w:rFonts w:ascii="Times New Roman" w:hAnsi="Times New Roman" w:cs="Times New Roman"/>
        </w:rPr>
        <w:lastRenderedPageBreak/>
        <w:t>Credentialing—Academic credit awarded for courses, trainings, workshops and/or examinations taken outside accredited college programs resulting in certificate transcript or license.</w:t>
      </w:r>
    </w:p>
    <w:p w:rsidR="0011445C" w:rsidRPr="00EA635F" w:rsidRDefault="00926A8A" w:rsidP="0011445C">
      <w:pPr>
        <w:pStyle w:val="ListParagraph"/>
        <w:numPr>
          <w:ilvl w:val="0"/>
          <w:numId w:val="1"/>
        </w:numPr>
        <w:ind w:left="-432" w:right="-432"/>
        <w:rPr>
          <w:rFonts w:ascii="Times New Roman" w:hAnsi="Times New Roman" w:cs="Times New Roman"/>
        </w:rPr>
      </w:pPr>
      <w:r w:rsidRPr="00EA635F">
        <w:rPr>
          <w:rFonts w:ascii="Times New Roman" w:hAnsi="Times New Roman" w:cs="Times New Roman"/>
        </w:rPr>
        <w:t xml:space="preserve">Portfolio Assessment—A collection of documents and reflective writing that showcase the competencies, formal training and general knowledge attained through prior </w:t>
      </w:r>
      <w:r w:rsidR="00EA635F" w:rsidRPr="00EA635F">
        <w:rPr>
          <w:rFonts w:ascii="Times New Roman" w:hAnsi="Times New Roman" w:cs="Times New Roman"/>
        </w:rPr>
        <w:t>work or general life experience</w:t>
      </w:r>
    </w:p>
    <w:sectPr w:rsidR="0011445C" w:rsidRPr="00EA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1988"/>
    <w:multiLevelType w:val="hybridMultilevel"/>
    <w:tmpl w:val="BEB25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20FD5"/>
    <w:multiLevelType w:val="hybridMultilevel"/>
    <w:tmpl w:val="FE0E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42356"/>
    <w:multiLevelType w:val="hybridMultilevel"/>
    <w:tmpl w:val="8C1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26595"/>
    <w:multiLevelType w:val="hybridMultilevel"/>
    <w:tmpl w:val="8B0CE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4F"/>
    <w:rsid w:val="00025056"/>
    <w:rsid w:val="001009DF"/>
    <w:rsid w:val="0011445C"/>
    <w:rsid w:val="0021008B"/>
    <w:rsid w:val="002546FB"/>
    <w:rsid w:val="0040713F"/>
    <w:rsid w:val="00445B86"/>
    <w:rsid w:val="004E02D9"/>
    <w:rsid w:val="004E787D"/>
    <w:rsid w:val="007B2374"/>
    <w:rsid w:val="00885207"/>
    <w:rsid w:val="008C3BC4"/>
    <w:rsid w:val="009128F3"/>
    <w:rsid w:val="00926A8A"/>
    <w:rsid w:val="00950495"/>
    <w:rsid w:val="0096144F"/>
    <w:rsid w:val="009D462F"/>
    <w:rsid w:val="009F2F21"/>
    <w:rsid w:val="00A27D7A"/>
    <w:rsid w:val="00A45556"/>
    <w:rsid w:val="00AB4A25"/>
    <w:rsid w:val="00B142CF"/>
    <w:rsid w:val="00C8412C"/>
    <w:rsid w:val="00D30A47"/>
    <w:rsid w:val="00D53DC2"/>
    <w:rsid w:val="00DA7B35"/>
    <w:rsid w:val="00E20438"/>
    <w:rsid w:val="00EA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A8ED"/>
  <w15:docId w15:val="{060AE605-3356-4CB5-8604-DD68AE94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44F"/>
    <w:rPr>
      <w:color w:val="0000FF" w:themeColor="hyperlink"/>
      <w:u w:val="single"/>
    </w:rPr>
  </w:style>
  <w:style w:type="paragraph" w:styleId="ListParagraph">
    <w:name w:val="List Paragraph"/>
    <w:basedOn w:val="Normal"/>
    <w:uiPriority w:val="34"/>
    <w:qFormat/>
    <w:rsid w:val="00950495"/>
    <w:pPr>
      <w:ind w:left="720"/>
      <w:contextualSpacing/>
    </w:pPr>
  </w:style>
  <w:style w:type="paragraph" w:styleId="BalloonText">
    <w:name w:val="Balloon Text"/>
    <w:basedOn w:val="Normal"/>
    <w:link w:val="BalloonTextChar"/>
    <w:uiPriority w:val="99"/>
    <w:semiHidden/>
    <w:unhideWhenUsed/>
    <w:rsid w:val="00EA6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university.af.edu/Barnes/CCAF/Display/Article/803247/community-college-of-the-air-force-transcripts/" TargetMode="External"/><Relationship Id="rId3" Type="http://schemas.openxmlformats.org/officeDocument/2006/relationships/styles" Target="styles.xml"/><Relationship Id="rId7" Type="http://schemas.openxmlformats.org/officeDocument/2006/relationships/hyperlink" Target="https://myexperiencecounts.mas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st.doded.mi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ep.collegeboard.org/" TargetMode="External"/><Relationship Id="rId4" Type="http://schemas.openxmlformats.org/officeDocument/2006/relationships/settings" Target="settings.xml"/><Relationship Id="rId9" Type="http://schemas.openxmlformats.org/officeDocument/2006/relationships/hyperlink" Target="mailto:Registrar.CCAF@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A86B-786F-4AEE-B9A8-8923246F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Bridget Hudson</cp:lastModifiedBy>
  <cp:revision>8</cp:revision>
  <cp:lastPrinted>2019-07-30T17:57:00Z</cp:lastPrinted>
  <dcterms:created xsi:type="dcterms:W3CDTF">2019-07-30T17:59:00Z</dcterms:created>
  <dcterms:modified xsi:type="dcterms:W3CDTF">2022-03-03T14:49:00Z</dcterms:modified>
</cp:coreProperties>
</file>